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6DAC7" w14:textId="613DDA23" w:rsidR="00CC2D3C" w:rsidRPr="00040FC2" w:rsidRDefault="00DD2660" w:rsidP="00DD2660">
      <w:pPr>
        <w:keepNext/>
        <w:ind w:left="9923"/>
        <w:outlineLvl w:val="4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    </w:t>
      </w:r>
      <w:r w:rsidR="00CC2D3C" w:rsidRPr="00040FC2">
        <w:rPr>
          <w:b/>
          <w:sz w:val="22"/>
          <w:lang w:val="uk-UA"/>
        </w:rPr>
        <w:t xml:space="preserve">Додаток </w:t>
      </w:r>
      <w:r w:rsidR="006B30F6">
        <w:rPr>
          <w:b/>
          <w:sz w:val="22"/>
          <w:lang w:val="uk-UA"/>
        </w:rPr>
        <w:t>№</w:t>
      </w:r>
      <w:r w:rsidR="00CC2D3C" w:rsidRPr="00040FC2">
        <w:rPr>
          <w:b/>
          <w:sz w:val="22"/>
          <w:lang w:val="uk-UA"/>
        </w:rPr>
        <w:t>1</w:t>
      </w:r>
    </w:p>
    <w:p w14:paraId="6BF9627E" w14:textId="0D74050A" w:rsidR="00F879D1" w:rsidRDefault="00CC2D3C" w:rsidP="00CC2D3C">
      <w:pPr>
        <w:ind w:left="10206"/>
        <w:rPr>
          <w:sz w:val="22"/>
          <w:lang w:val="uk-UA"/>
        </w:rPr>
      </w:pPr>
      <w:r w:rsidRPr="00040FC2">
        <w:rPr>
          <w:sz w:val="22"/>
          <w:lang w:val="uk-UA"/>
        </w:rPr>
        <w:t>до договору про надання послуг з розподілу електричної енергії між ОСР</w:t>
      </w:r>
      <w:r w:rsidR="00F879D1">
        <w:rPr>
          <w:sz w:val="22"/>
          <w:lang w:val="uk-UA"/>
        </w:rPr>
        <w:t>-1</w:t>
      </w:r>
      <w:r w:rsidRPr="00040FC2">
        <w:rPr>
          <w:sz w:val="22"/>
          <w:lang w:val="uk-UA"/>
        </w:rPr>
        <w:t xml:space="preserve"> та ОСР</w:t>
      </w:r>
      <w:r w:rsidR="00F879D1">
        <w:rPr>
          <w:sz w:val="22"/>
          <w:lang w:val="uk-UA"/>
        </w:rPr>
        <w:t>-2</w:t>
      </w:r>
      <w:r w:rsidRPr="00040FC2">
        <w:rPr>
          <w:sz w:val="22"/>
          <w:lang w:val="uk-UA"/>
        </w:rPr>
        <w:t xml:space="preserve"> </w:t>
      </w:r>
    </w:p>
    <w:p w14:paraId="3EA3C63B" w14:textId="5944730F" w:rsidR="00CC2D3C" w:rsidRPr="00040FC2" w:rsidRDefault="00CC2D3C" w:rsidP="00CC2D3C">
      <w:pPr>
        <w:ind w:left="10206"/>
        <w:rPr>
          <w:sz w:val="22"/>
          <w:lang w:val="uk-UA"/>
        </w:rPr>
      </w:pPr>
      <w:r w:rsidRPr="00040FC2">
        <w:rPr>
          <w:sz w:val="22"/>
          <w:lang w:val="uk-UA"/>
        </w:rPr>
        <w:t xml:space="preserve">№______від «____» ___________ 20 ______ </w:t>
      </w:r>
    </w:p>
    <w:p w14:paraId="2BF89948" w14:textId="77777777" w:rsidR="00CC2D3C" w:rsidRPr="003431B5" w:rsidRDefault="00CC2D3C" w:rsidP="00CC2D3C">
      <w:pPr>
        <w:ind w:left="9923"/>
        <w:rPr>
          <w:lang w:val="uk-UA"/>
        </w:rPr>
      </w:pPr>
    </w:p>
    <w:p w14:paraId="57F4106C" w14:textId="14722E35" w:rsidR="00841CF6" w:rsidRDefault="00CC2D3C" w:rsidP="00841CF6">
      <w:pPr>
        <w:jc w:val="center"/>
        <w:rPr>
          <w:rFonts w:eastAsia="Times New Roman"/>
          <w:b/>
          <w:lang w:val="uk-UA"/>
        </w:rPr>
      </w:pPr>
      <w:r>
        <w:rPr>
          <w:rFonts w:eastAsia="Times New Roman"/>
          <w:lang w:val="uk-UA"/>
        </w:rPr>
        <w:t xml:space="preserve"> </w:t>
      </w:r>
      <w:r w:rsidRPr="00B66773">
        <w:rPr>
          <w:rFonts w:eastAsia="Times New Roman"/>
          <w:b/>
          <w:lang w:val="uk-UA"/>
        </w:rPr>
        <w:t>Перелік</w:t>
      </w:r>
    </w:p>
    <w:p w14:paraId="6FDA7765" w14:textId="6EB030AD" w:rsidR="00752CA6" w:rsidRDefault="00CC2D3C" w:rsidP="00841CF6">
      <w:pPr>
        <w:jc w:val="center"/>
        <w:rPr>
          <w:rFonts w:eastAsia="Times New Roman"/>
          <w:b/>
          <w:lang w:val="uk-UA"/>
        </w:rPr>
      </w:pPr>
      <w:r w:rsidRPr="00B66773">
        <w:rPr>
          <w:rFonts w:eastAsia="Times New Roman"/>
          <w:b/>
          <w:lang w:val="uk-UA"/>
        </w:rPr>
        <w:t xml:space="preserve">місць встановлення приладів та систем </w:t>
      </w:r>
      <w:r>
        <w:rPr>
          <w:rFonts w:eastAsia="Times New Roman"/>
          <w:b/>
          <w:lang w:val="uk-UA"/>
        </w:rPr>
        <w:t>комерційного</w:t>
      </w:r>
      <w:r w:rsidRPr="00B66773">
        <w:rPr>
          <w:rFonts w:eastAsia="Times New Roman"/>
          <w:b/>
          <w:lang w:val="uk-UA"/>
        </w:rPr>
        <w:t xml:space="preserve"> обліку</w:t>
      </w:r>
    </w:p>
    <w:p w14:paraId="04999AC0" w14:textId="7895DDDD" w:rsidR="00B632E5" w:rsidRDefault="00B632E5" w:rsidP="00433CA6">
      <w:pPr>
        <w:jc w:val="center"/>
        <w:rPr>
          <w:rFonts w:eastAsia="Times New Roman"/>
          <w:b/>
          <w:lang w:val="uk-UA"/>
        </w:rPr>
      </w:pPr>
      <w:r>
        <w:rPr>
          <w:rFonts w:eastAsia="Times New Roman"/>
          <w:b/>
          <w:lang w:val="uk-UA"/>
        </w:rPr>
        <w:t>між ОСР</w:t>
      </w:r>
      <w:r w:rsidR="00F879D1">
        <w:rPr>
          <w:rFonts w:eastAsia="Times New Roman"/>
          <w:b/>
          <w:lang w:val="uk-UA"/>
        </w:rPr>
        <w:t>-1</w:t>
      </w:r>
      <w:r>
        <w:rPr>
          <w:rFonts w:eastAsia="Times New Roman"/>
          <w:b/>
          <w:lang w:val="uk-UA"/>
        </w:rPr>
        <w:t xml:space="preserve"> та ОСР</w:t>
      </w:r>
      <w:r w:rsidR="00F879D1">
        <w:rPr>
          <w:rFonts w:eastAsia="Times New Roman"/>
          <w:b/>
          <w:lang w:val="uk-UA"/>
        </w:rPr>
        <w:t>-2</w:t>
      </w:r>
      <w:r>
        <w:rPr>
          <w:rFonts w:eastAsia="Times New Roman"/>
          <w:b/>
          <w:lang w:val="uk-UA"/>
        </w:rPr>
        <w:t xml:space="preserve"> </w:t>
      </w:r>
    </w:p>
    <w:p w14:paraId="45282811" w14:textId="77777777" w:rsidR="00433CA6" w:rsidRDefault="00433CA6" w:rsidP="00433CA6">
      <w:pPr>
        <w:jc w:val="center"/>
        <w:rPr>
          <w:rFonts w:eastAsia="Times New Roman"/>
          <w:b/>
          <w:lang w:val="uk-UA"/>
        </w:rPr>
      </w:pPr>
    </w:p>
    <w:p w14:paraId="14545F8B" w14:textId="5D7C153A" w:rsidR="00584BE3" w:rsidRPr="005D478F" w:rsidRDefault="00584BE3" w:rsidP="00584BE3">
      <w:pPr>
        <w:ind w:left="1416" w:hanging="1416"/>
        <w:rPr>
          <w:sz w:val="16"/>
          <w:szCs w:val="16"/>
        </w:rPr>
      </w:pPr>
      <w:r>
        <w:t xml:space="preserve">Домен </w:t>
      </w:r>
      <w:proofErr w:type="spellStart"/>
      <w:proofErr w:type="gramStart"/>
      <w:r>
        <w:t>відпуску</w:t>
      </w:r>
      <w:proofErr w:type="spellEnd"/>
      <w:r>
        <w:t>:_</w:t>
      </w:r>
      <w:proofErr w:type="gramEnd"/>
      <w:r>
        <w:t>_________________________</w:t>
      </w:r>
      <w:r>
        <w:tab/>
      </w:r>
      <w:r>
        <w:tab/>
      </w:r>
      <w:r>
        <w:tab/>
      </w:r>
      <w:r>
        <w:tab/>
        <w:t xml:space="preserve">Домен </w:t>
      </w:r>
      <w:proofErr w:type="spellStart"/>
      <w:r>
        <w:t>відбору</w:t>
      </w:r>
      <w:proofErr w:type="spellEnd"/>
      <w:r>
        <w:t>:____________________________________</w:t>
      </w:r>
      <w:r>
        <w:tab/>
      </w:r>
      <w:r w:rsidRPr="005D478F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</w:t>
      </w:r>
      <w:r w:rsidRPr="005D478F">
        <w:rPr>
          <w:sz w:val="16"/>
          <w:szCs w:val="16"/>
        </w:rPr>
        <w:t>(</w:t>
      </w:r>
      <w:proofErr w:type="spellStart"/>
      <w:r w:rsidRPr="005D478F">
        <w:rPr>
          <w:sz w:val="16"/>
          <w:szCs w:val="16"/>
        </w:rPr>
        <w:t>найменування</w:t>
      </w:r>
      <w:proofErr w:type="spellEnd"/>
      <w:r w:rsidRPr="005D478F">
        <w:rPr>
          <w:sz w:val="16"/>
          <w:szCs w:val="16"/>
        </w:rPr>
        <w:t xml:space="preserve"> </w:t>
      </w:r>
      <w:proofErr w:type="spellStart"/>
      <w:r w:rsidRPr="005D478F">
        <w:rPr>
          <w:sz w:val="16"/>
          <w:szCs w:val="16"/>
        </w:rPr>
        <w:t>власника</w:t>
      </w:r>
      <w:proofErr w:type="spellEnd"/>
      <w:r w:rsidRPr="005D478F">
        <w:rPr>
          <w:sz w:val="16"/>
          <w:szCs w:val="16"/>
        </w:rPr>
        <w:t xml:space="preserve"> домену </w:t>
      </w:r>
      <w:proofErr w:type="spellStart"/>
      <w:r w:rsidRPr="005D478F">
        <w:rPr>
          <w:sz w:val="16"/>
          <w:szCs w:val="16"/>
        </w:rPr>
        <w:t>відпуску</w:t>
      </w:r>
      <w:proofErr w:type="spellEnd"/>
      <w:r w:rsidRPr="005D478F">
        <w:rPr>
          <w:sz w:val="16"/>
          <w:szCs w:val="16"/>
        </w:rPr>
        <w:t>)</w:t>
      </w:r>
      <w:r w:rsidRPr="005D478F">
        <w:rPr>
          <w:sz w:val="16"/>
          <w:szCs w:val="16"/>
        </w:rPr>
        <w:tab/>
      </w:r>
      <w:r w:rsidRPr="005D478F">
        <w:rPr>
          <w:sz w:val="16"/>
          <w:szCs w:val="16"/>
        </w:rPr>
        <w:tab/>
      </w:r>
      <w:r w:rsidRPr="005D478F">
        <w:rPr>
          <w:sz w:val="16"/>
          <w:szCs w:val="16"/>
        </w:rPr>
        <w:tab/>
      </w:r>
      <w:r w:rsidRPr="005D478F">
        <w:rPr>
          <w:sz w:val="16"/>
          <w:szCs w:val="16"/>
        </w:rPr>
        <w:tab/>
      </w:r>
      <w:r w:rsidRPr="005D478F">
        <w:rPr>
          <w:sz w:val="16"/>
          <w:szCs w:val="16"/>
        </w:rPr>
        <w:tab/>
      </w:r>
      <w:r w:rsidRPr="005D478F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 w:rsidRPr="005D478F">
        <w:rPr>
          <w:sz w:val="16"/>
          <w:szCs w:val="16"/>
        </w:rPr>
        <w:t>(</w:t>
      </w:r>
      <w:proofErr w:type="spellStart"/>
      <w:r w:rsidRPr="005D478F">
        <w:rPr>
          <w:sz w:val="16"/>
          <w:szCs w:val="16"/>
        </w:rPr>
        <w:t>найменування</w:t>
      </w:r>
      <w:proofErr w:type="spellEnd"/>
      <w:r w:rsidRPr="005D478F">
        <w:rPr>
          <w:sz w:val="16"/>
          <w:szCs w:val="16"/>
        </w:rPr>
        <w:t xml:space="preserve"> </w:t>
      </w:r>
      <w:proofErr w:type="spellStart"/>
      <w:r w:rsidRPr="005D478F">
        <w:rPr>
          <w:sz w:val="16"/>
          <w:szCs w:val="16"/>
        </w:rPr>
        <w:t>власника</w:t>
      </w:r>
      <w:proofErr w:type="spellEnd"/>
      <w:r w:rsidRPr="005D478F">
        <w:rPr>
          <w:sz w:val="16"/>
          <w:szCs w:val="16"/>
        </w:rPr>
        <w:t xml:space="preserve"> домену </w:t>
      </w:r>
      <w:proofErr w:type="spellStart"/>
      <w:r w:rsidRPr="005D478F">
        <w:rPr>
          <w:sz w:val="16"/>
          <w:szCs w:val="16"/>
        </w:rPr>
        <w:t>відбору</w:t>
      </w:r>
      <w:proofErr w:type="spellEnd"/>
      <w:r w:rsidRPr="005D478F">
        <w:rPr>
          <w:sz w:val="16"/>
          <w:szCs w:val="16"/>
        </w:rPr>
        <w:t>)</w:t>
      </w:r>
      <w:r w:rsidRPr="005D478F">
        <w:rPr>
          <w:sz w:val="16"/>
          <w:szCs w:val="16"/>
        </w:rPr>
        <w:tab/>
      </w:r>
      <w:r w:rsidRPr="005D478F">
        <w:rPr>
          <w:sz w:val="16"/>
          <w:szCs w:val="16"/>
        </w:rPr>
        <w:tab/>
      </w:r>
      <w:r w:rsidRPr="005D478F">
        <w:rPr>
          <w:sz w:val="16"/>
          <w:szCs w:val="16"/>
        </w:rPr>
        <w:tab/>
      </w:r>
      <w:r>
        <w:tab/>
      </w:r>
    </w:p>
    <w:p w14:paraId="03E213E4" w14:textId="7C472F0E" w:rsidR="00584BE3" w:rsidRDefault="00584BE3" w:rsidP="00584BE3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4F79D" wp14:editId="57C6DC15">
                <wp:simplePos x="0" y="0"/>
                <wp:positionH relativeFrom="column">
                  <wp:posOffset>5499100</wp:posOffset>
                </wp:positionH>
                <wp:positionV relativeFrom="paragraph">
                  <wp:posOffset>85725</wp:posOffset>
                </wp:positionV>
                <wp:extent cx="24479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50F6AB6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pt,6.75pt" to="625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" strokecolor="#4579b8 [3044]"/>
            </w:pict>
          </mc:Fallback>
        </mc:AlternateContent>
      </w:r>
    </w:p>
    <w:p w14:paraId="1321D4BE" w14:textId="6D2FD3AF" w:rsidR="00584BE3" w:rsidRPr="005D478F" w:rsidRDefault="00584BE3" w:rsidP="00584BE3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D8FE6" wp14:editId="633594F6">
                <wp:simplePos x="0" y="0"/>
                <wp:positionH relativeFrom="column">
                  <wp:posOffset>832484</wp:posOffset>
                </wp:positionH>
                <wp:positionV relativeFrom="paragraph">
                  <wp:posOffset>16510</wp:posOffset>
                </wp:positionV>
                <wp:extent cx="24479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7FFFF4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1.3pt" to="258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" strokecolor="#4579b8 [3044]"/>
            </w:pict>
          </mc:Fallback>
        </mc:AlternateContent>
      </w:r>
      <w:r>
        <w:rPr>
          <w:sz w:val="16"/>
          <w:szCs w:val="16"/>
        </w:rPr>
        <w:t xml:space="preserve">                                     </w:t>
      </w:r>
      <w:r w:rsidRPr="005D478F">
        <w:rPr>
          <w:sz w:val="16"/>
          <w:szCs w:val="16"/>
        </w:rPr>
        <w:t xml:space="preserve"> (ЕІС-код типу Х </w:t>
      </w:r>
      <w:proofErr w:type="spellStart"/>
      <w:r w:rsidRPr="005D478F">
        <w:rPr>
          <w:sz w:val="16"/>
          <w:szCs w:val="16"/>
        </w:rPr>
        <w:t>власника</w:t>
      </w:r>
      <w:proofErr w:type="spellEnd"/>
      <w:r w:rsidRPr="005D478F">
        <w:rPr>
          <w:sz w:val="16"/>
          <w:szCs w:val="16"/>
        </w:rPr>
        <w:t xml:space="preserve"> домену </w:t>
      </w:r>
      <w:proofErr w:type="spellStart"/>
      <w:proofErr w:type="gramStart"/>
      <w:r w:rsidRPr="005D478F">
        <w:rPr>
          <w:sz w:val="16"/>
          <w:szCs w:val="16"/>
        </w:rPr>
        <w:t>відпуску</w:t>
      </w:r>
      <w:proofErr w:type="spellEnd"/>
      <w:r w:rsidRPr="005D478F">
        <w:rPr>
          <w:sz w:val="16"/>
          <w:szCs w:val="16"/>
        </w:rPr>
        <w:t>)</w:t>
      </w:r>
      <w:r w:rsidRPr="005D478F">
        <w:rPr>
          <w:sz w:val="16"/>
          <w:szCs w:val="16"/>
        </w:rPr>
        <w:tab/>
      </w:r>
      <w:proofErr w:type="gramEnd"/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</w:t>
      </w:r>
      <w:r w:rsidRPr="005D478F">
        <w:rPr>
          <w:sz w:val="16"/>
          <w:szCs w:val="16"/>
        </w:rPr>
        <w:t xml:space="preserve">(ЕІС-код типу Х </w:t>
      </w:r>
      <w:proofErr w:type="spellStart"/>
      <w:r w:rsidRPr="005D478F">
        <w:rPr>
          <w:sz w:val="16"/>
          <w:szCs w:val="16"/>
        </w:rPr>
        <w:t>власника</w:t>
      </w:r>
      <w:proofErr w:type="spellEnd"/>
      <w:r w:rsidRPr="005D478F">
        <w:rPr>
          <w:sz w:val="16"/>
          <w:szCs w:val="16"/>
        </w:rPr>
        <w:t xml:space="preserve"> домену </w:t>
      </w:r>
      <w:proofErr w:type="spellStart"/>
      <w:r w:rsidRPr="005D478F">
        <w:rPr>
          <w:sz w:val="16"/>
          <w:szCs w:val="16"/>
        </w:rPr>
        <w:t>відбору</w:t>
      </w:r>
      <w:proofErr w:type="spellEnd"/>
      <w:r w:rsidRPr="005D478F">
        <w:rPr>
          <w:sz w:val="16"/>
          <w:szCs w:val="16"/>
        </w:rPr>
        <w:t>)</w:t>
      </w:r>
    </w:p>
    <w:tbl>
      <w:tblPr>
        <w:tblStyle w:val="a3"/>
        <w:tblW w:w="534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1032"/>
        <w:gridCol w:w="1095"/>
        <w:gridCol w:w="991"/>
        <w:gridCol w:w="994"/>
        <w:gridCol w:w="850"/>
        <w:gridCol w:w="1274"/>
        <w:gridCol w:w="1278"/>
        <w:gridCol w:w="708"/>
        <w:gridCol w:w="856"/>
        <w:gridCol w:w="1555"/>
        <w:gridCol w:w="1274"/>
        <w:gridCol w:w="1133"/>
      </w:tblGrid>
      <w:tr w:rsidR="0061088D" w:rsidRPr="004C1373" w14:paraId="6CD0FFC2" w14:textId="77777777" w:rsidTr="0061088D">
        <w:trPr>
          <w:trHeight w:val="1738"/>
        </w:trPr>
        <w:tc>
          <w:tcPr>
            <w:tcW w:w="135" w:type="pct"/>
            <w:vAlign w:val="center"/>
          </w:tcPr>
          <w:p w14:paraId="754FF7D1" w14:textId="50323E0F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0075A" w:rsidDel="0080075A">
              <w:rPr>
                <w:rFonts w:eastAsia="Times New Roman"/>
                <w:lang w:val="uk-UA"/>
              </w:rPr>
              <w:t xml:space="preserve"> </w:t>
            </w:r>
            <w:r w:rsidRPr="00433CA6">
              <w:rPr>
                <w:b/>
                <w:sz w:val="20"/>
                <w:szCs w:val="20"/>
              </w:rPr>
              <w:t>№</w:t>
            </w:r>
            <w:r w:rsidRPr="00433CA6">
              <w:rPr>
                <w:b/>
                <w:sz w:val="20"/>
                <w:szCs w:val="20"/>
                <w:lang w:val="uk-UA"/>
              </w:rPr>
              <w:t xml:space="preserve"> з/п</w:t>
            </w:r>
          </w:p>
        </w:tc>
        <w:tc>
          <w:tcPr>
            <w:tcW w:w="360" w:type="pct"/>
            <w:vAlign w:val="center"/>
          </w:tcPr>
          <w:p w14:paraId="72710B8F" w14:textId="37EC40F4" w:rsidR="004114E4" w:rsidRPr="00433CA6" w:rsidRDefault="004114E4" w:rsidP="00433CA6">
            <w:pPr>
              <w:jc w:val="center"/>
              <w:rPr>
                <w:b/>
                <w:sz w:val="20"/>
                <w:szCs w:val="20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>Найменування точки комерційного обліку</w:t>
            </w:r>
            <w:r w:rsidRPr="00433CA6">
              <w:rPr>
                <w:b/>
                <w:sz w:val="20"/>
                <w:szCs w:val="20"/>
              </w:rPr>
              <w:t>,</w:t>
            </w:r>
          </w:p>
          <w:p w14:paraId="339BDA5B" w14:textId="4351E5DE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 xml:space="preserve">ЕІС-код </w:t>
            </w:r>
            <w:r w:rsidRPr="00433CA6">
              <w:rPr>
                <w:b/>
                <w:sz w:val="20"/>
                <w:szCs w:val="20"/>
                <w:lang w:val="en-US"/>
              </w:rPr>
              <w:t>Z</w:t>
            </w:r>
            <w:r w:rsidRPr="00433CA6">
              <w:rPr>
                <w:b/>
                <w:sz w:val="20"/>
                <w:szCs w:val="20"/>
                <w:lang w:val="uk-UA"/>
              </w:rPr>
              <w:t>-типу</w:t>
            </w:r>
          </w:p>
        </w:tc>
        <w:tc>
          <w:tcPr>
            <w:tcW w:w="360" w:type="pct"/>
            <w:vAlign w:val="center"/>
          </w:tcPr>
          <w:p w14:paraId="0CB1B9EE" w14:textId="4FB08E5A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>Найменування суб'єкта, якому належить підстанція, лінія, де розташована ТКО</w:t>
            </w:r>
          </w:p>
        </w:tc>
        <w:tc>
          <w:tcPr>
            <w:tcW w:w="328" w:type="pct"/>
            <w:vAlign w:val="center"/>
          </w:tcPr>
          <w:p w14:paraId="60843244" w14:textId="4B9AE34A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>Рівень напруги ТКО (кВ)</w:t>
            </w:r>
            <w:r w:rsidRPr="00433CA6" w:rsidDel="00301752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48" w:type="pct"/>
          </w:tcPr>
          <w:p w14:paraId="36B30C0E" w14:textId="77777777" w:rsidR="004114E4" w:rsidRDefault="004114E4" w:rsidP="004114E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Ознака ТКО</w:t>
            </w:r>
          </w:p>
          <w:p w14:paraId="3F539C40" w14:textId="77777777" w:rsidR="004114E4" w:rsidRDefault="004114E4" w:rsidP="004114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140CAF3" w14:textId="77777777" w:rsidR="004114E4" w:rsidRDefault="004114E4" w:rsidP="004114E4">
            <w:pPr>
              <w:jc w:val="center"/>
              <w:rPr>
                <w:sz w:val="16"/>
                <w:szCs w:val="16"/>
                <w:lang w:val="uk-UA"/>
              </w:rPr>
            </w:pPr>
            <w:r w:rsidRPr="004114E4">
              <w:rPr>
                <w:sz w:val="16"/>
                <w:szCs w:val="16"/>
                <w:lang w:val="uk-UA"/>
              </w:rPr>
              <w:t>(</w:t>
            </w:r>
            <w:r w:rsidRPr="004114E4">
              <w:rPr>
                <w:b/>
                <w:sz w:val="16"/>
                <w:szCs w:val="16"/>
                <w:lang w:val="uk-UA"/>
              </w:rPr>
              <w:t>В</w:t>
            </w:r>
            <w:r w:rsidRPr="004114E4">
              <w:rPr>
                <w:sz w:val="16"/>
                <w:szCs w:val="16"/>
                <w:lang w:val="uk-UA"/>
              </w:rPr>
              <w:t xml:space="preserve"> – втратна ТКО,</w:t>
            </w:r>
          </w:p>
          <w:p w14:paraId="4F106526" w14:textId="0DB6C72A" w:rsidR="004114E4" w:rsidRPr="004114E4" w:rsidRDefault="004114E4" w:rsidP="004114E4">
            <w:pPr>
              <w:jc w:val="center"/>
              <w:rPr>
                <w:sz w:val="16"/>
                <w:szCs w:val="16"/>
                <w:lang w:val="uk-UA"/>
              </w:rPr>
            </w:pPr>
            <w:r w:rsidRPr="004114E4">
              <w:rPr>
                <w:sz w:val="16"/>
                <w:szCs w:val="16"/>
                <w:lang w:val="uk-UA"/>
              </w:rPr>
              <w:t xml:space="preserve"> </w:t>
            </w:r>
            <w:r w:rsidRPr="004114E4">
              <w:rPr>
                <w:b/>
                <w:sz w:val="16"/>
                <w:szCs w:val="16"/>
                <w:lang w:val="uk-UA"/>
              </w:rPr>
              <w:t>Б</w:t>
            </w:r>
            <w:r w:rsidRPr="004114E4">
              <w:rPr>
                <w:sz w:val="16"/>
                <w:szCs w:val="16"/>
                <w:lang w:val="uk-UA"/>
              </w:rPr>
              <w:t xml:space="preserve"> –безвтратна ТКО, по відношенню </w:t>
            </w:r>
            <w:r w:rsidRPr="004114E4">
              <w:rPr>
                <w:sz w:val="16"/>
                <w:szCs w:val="16"/>
                <w:lang w:val="uk-UA"/>
              </w:rPr>
              <w:t>суб'єкта, якому належить підстанція, лінія, де розташована ТКО</w:t>
            </w:r>
            <w:r w:rsidRPr="004114E4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315" w:type="pct"/>
          </w:tcPr>
          <w:p w14:paraId="08A3D123" w14:textId="77777777" w:rsidR="004114E4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F9AE0EB" w14:textId="77777777" w:rsidR="004114E4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3B35500" w14:textId="1A88569C" w:rsidR="004114E4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Приєднана потужність*</w:t>
            </w:r>
          </w:p>
          <w:p w14:paraId="1D9A24C9" w14:textId="4F089266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(кВт)</w:t>
            </w:r>
          </w:p>
        </w:tc>
        <w:tc>
          <w:tcPr>
            <w:tcW w:w="316" w:type="pct"/>
            <w:vAlign w:val="center"/>
          </w:tcPr>
          <w:p w14:paraId="65BBA11F" w14:textId="1833FDBE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>Відпуск електроенергії</w:t>
            </w:r>
          </w:p>
          <w:p w14:paraId="4A8957C2" w14:textId="29A347B0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3851D4E5" w14:textId="382D6557" w:rsidR="004114E4" w:rsidRPr="00433CA6" w:rsidRDefault="004114E4" w:rsidP="006378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 xml:space="preserve">Відбір </w:t>
            </w:r>
            <w:proofErr w:type="spellStart"/>
            <w:r w:rsidRPr="00433CA6">
              <w:rPr>
                <w:b/>
                <w:sz w:val="20"/>
                <w:szCs w:val="20"/>
                <w:lang w:val="uk-UA"/>
              </w:rPr>
              <w:t>електро</w:t>
            </w:r>
            <w:proofErr w:type="spellEnd"/>
            <w:r w:rsidRPr="00433CA6">
              <w:rPr>
                <w:b/>
                <w:sz w:val="20"/>
                <w:szCs w:val="20"/>
                <w:lang w:val="uk-UA"/>
              </w:rPr>
              <w:t>-енергії</w:t>
            </w:r>
          </w:p>
        </w:tc>
        <w:tc>
          <w:tcPr>
            <w:tcW w:w="405" w:type="pct"/>
            <w:vAlign w:val="center"/>
          </w:tcPr>
          <w:p w14:paraId="766D1F47" w14:textId="6338279C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 xml:space="preserve">Тип трансформатору </w:t>
            </w:r>
            <w:r>
              <w:rPr>
                <w:b/>
                <w:sz w:val="20"/>
                <w:szCs w:val="20"/>
              </w:rPr>
              <w:t xml:space="preserve"> струму, </w:t>
            </w:r>
            <w:r>
              <w:rPr>
                <w:b/>
                <w:sz w:val="20"/>
                <w:szCs w:val="20"/>
                <w:lang w:val="uk-UA"/>
              </w:rPr>
              <w:t>к</w:t>
            </w:r>
            <w:r w:rsidRPr="00433CA6">
              <w:rPr>
                <w:b/>
                <w:sz w:val="20"/>
                <w:szCs w:val="20"/>
                <w:lang w:val="uk-UA"/>
              </w:rPr>
              <w:t>лас точності,  власність</w:t>
            </w:r>
          </w:p>
          <w:p w14:paraId="4B3001FA" w14:textId="77777777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6" w:type="pct"/>
            <w:vAlign w:val="center"/>
          </w:tcPr>
          <w:p w14:paraId="5355D7EF" w14:textId="690F9033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>Тип трансформатору напруги,  клас точності,  власність</w:t>
            </w:r>
          </w:p>
          <w:p w14:paraId="4F68FBC2" w14:textId="36B7FB49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0465A448" w14:textId="685343C3" w:rsidR="004114E4" w:rsidRPr="00433CA6" w:rsidRDefault="004114E4" w:rsidP="006378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 xml:space="preserve">К </w:t>
            </w:r>
            <w:proofErr w:type="spellStart"/>
            <w:r w:rsidRPr="00433CA6">
              <w:rPr>
                <w:b/>
                <w:sz w:val="20"/>
                <w:szCs w:val="20"/>
                <w:lang w:val="uk-UA"/>
              </w:rPr>
              <w:t>розр</w:t>
            </w:r>
            <w:proofErr w:type="spellEnd"/>
          </w:p>
        </w:tc>
        <w:tc>
          <w:tcPr>
            <w:tcW w:w="272" w:type="pct"/>
            <w:vAlign w:val="center"/>
          </w:tcPr>
          <w:p w14:paraId="1314C21F" w14:textId="77777777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433CA6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433CA6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433CA6">
              <w:rPr>
                <w:b/>
                <w:sz w:val="20"/>
                <w:szCs w:val="20"/>
              </w:rPr>
              <w:t>власника</w:t>
            </w:r>
            <w:proofErr w:type="spellEnd"/>
            <w:proofErr w:type="gramEnd"/>
            <w:r w:rsidRPr="00433C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33CA6">
              <w:rPr>
                <w:b/>
                <w:sz w:val="20"/>
                <w:szCs w:val="20"/>
              </w:rPr>
              <w:t>лічильника</w:t>
            </w:r>
            <w:proofErr w:type="spellEnd"/>
            <w:r w:rsidRPr="00433CA6">
              <w:rPr>
                <w:b/>
                <w:sz w:val="20"/>
                <w:szCs w:val="20"/>
                <w:lang w:val="uk-UA"/>
              </w:rPr>
              <w:t>,</w:t>
            </w:r>
          </w:p>
          <w:p w14:paraId="1E67E120" w14:textId="77777777" w:rsidR="004114E4" w:rsidRPr="00433CA6" w:rsidRDefault="004114E4" w:rsidP="00433CA6">
            <w:pPr>
              <w:jc w:val="center"/>
              <w:rPr>
                <w:b/>
                <w:sz w:val="20"/>
                <w:szCs w:val="20"/>
              </w:rPr>
            </w:pPr>
            <w:r w:rsidRPr="00433CA6">
              <w:rPr>
                <w:b/>
                <w:sz w:val="20"/>
                <w:szCs w:val="20"/>
              </w:rPr>
              <w:t>ЕІС-код</w:t>
            </w:r>
          </w:p>
          <w:p w14:paraId="11F88D63" w14:textId="0098E70D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</w:rPr>
              <w:t xml:space="preserve"> Х-типу</w:t>
            </w:r>
            <w:r w:rsidRPr="00433CA6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94" w:type="pct"/>
            <w:vAlign w:val="center"/>
          </w:tcPr>
          <w:p w14:paraId="7B836438" w14:textId="77777777" w:rsidR="004114E4" w:rsidRPr="00433CA6" w:rsidRDefault="004114E4" w:rsidP="00433CA6">
            <w:pPr>
              <w:jc w:val="center"/>
              <w:rPr>
                <w:b/>
                <w:sz w:val="20"/>
                <w:szCs w:val="20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 xml:space="preserve">Найменування оператора зчитування даних з лічильника (ВТКО), </w:t>
            </w:r>
            <w:r w:rsidRPr="00433CA6">
              <w:rPr>
                <w:b/>
                <w:sz w:val="20"/>
                <w:szCs w:val="20"/>
              </w:rPr>
              <w:t>ЕІС-код</w:t>
            </w:r>
          </w:p>
          <w:p w14:paraId="40D46E7A" w14:textId="70C86104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</w:rPr>
              <w:t>Х-типу</w:t>
            </w:r>
            <w:r w:rsidRPr="00433CA6" w:rsidDel="00301752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5" w:type="pct"/>
            <w:vAlign w:val="center"/>
          </w:tcPr>
          <w:p w14:paraId="26564477" w14:textId="0986A19A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>Втрати</w:t>
            </w:r>
            <w:r>
              <w:rPr>
                <w:b/>
                <w:sz w:val="20"/>
                <w:szCs w:val="20"/>
                <w:lang w:val="uk-UA"/>
              </w:rPr>
              <w:t xml:space="preserve"> електроенергії</w:t>
            </w:r>
            <w:r w:rsidRPr="00433CA6">
              <w:rPr>
                <w:b/>
                <w:sz w:val="20"/>
                <w:szCs w:val="20"/>
                <w:lang w:val="uk-UA"/>
              </w:rPr>
              <w:t>*</w:t>
            </w:r>
            <w:r>
              <w:rPr>
                <w:b/>
                <w:sz w:val="20"/>
                <w:szCs w:val="20"/>
                <w:lang w:val="uk-UA"/>
              </w:rPr>
              <w:t>*</w:t>
            </w:r>
            <w:r w:rsidRPr="00433CA6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1580657B" w14:textId="2C87B4BD" w:rsidR="004114E4" w:rsidRPr="004114E4" w:rsidRDefault="004114E4" w:rsidP="00433CA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114E4">
              <w:rPr>
                <w:b/>
                <w:sz w:val="16"/>
                <w:szCs w:val="16"/>
                <w:lang w:val="uk-UA"/>
              </w:rPr>
              <w:t>(«+» -</w:t>
            </w:r>
            <w:r w:rsidRPr="004114E4">
              <w:rPr>
                <w:sz w:val="16"/>
                <w:szCs w:val="16"/>
                <w:lang w:val="uk-UA"/>
              </w:rPr>
              <w:t>розраховуються для ТКО</w:t>
            </w:r>
            <w:r w:rsidRPr="004114E4">
              <w:rPr>
                <w:b/>
                <w:sz w:val="16"/>
                <w:szCs w:val="16"/>
                <w:lang w:val="uk-UA"/>
              </w:rPr>
              <w:t>/</w:t>
            </w:r>
          </w:p>
          <w:p w14:paraId="568D3EBA" w14:textId="5CADAB74" w:rsidR="004114E4" w:rsidRPr="004114E4" w:rsidRDefault="004114E4" w:rsidP="00433CA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114E4">
              <w:rPr>
                <w:b/>
                <w:sz w:val="16"/>
                <w:szCs w:val="16"/>
                <w:lang w:val="uk-UA"/>
              </w:rPr>
              <w:t xml:space="preserve"> «-» - </w:t>
            </w:r>
            <w:r w:rsidRPr="004114E4">
              <w:rPr>
                <w:sz w:val="16"/>
                <w:szCs w:val="16"/>
                <w:lang w:val="uk-UA"/>
              </w:rPr>
              <w:t>не розраховуються для ТКО</w:t>
            </w:r>
            <w:r w:rsidRPr="004114E4">
              <w:rPr>
                <w:b/>
                <w:sz w:val="16"/>
                <w:szCs w:val="16"/>
                <w:lang w:val="uk-UA"/>
              </w:rPr>
              <w:t>)</w:t>
            </w:r>
          </w:p>
          <w:p w14:paraId="5C94199D" w14:textId="73C395D7" w:rsidR="004114E4" w:rsidRPr="00433CA6" w:rsidRDefault="004114E4" w:rsidP="00433CA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vAlign w:val="center"/>
          </w:tcPr>
          <w:p w14:paraId="4DADDE5D" w14:textId="18DE28DE" w:rsidR="004114E4" w:rsidRPr="00433CA6" w:rsidRDefault="004114E4" w:rsidP="00433CA6">
            <w:pPr>
              <w:jc w:val="center"/>
              <w:rPr>
                <w:b/>
                <w:sz w:val="20"/>
                <w:szCs w:val="20"/>
              </w:rPr>
            </w:pPr>
            <w:r w:rsidRPr="00433CA6">
              <w:rPr>
                <w:b/>
                <w:sz w:val="20"/>
                <w:szCs w:val="20"/>
                <w:lang w:val="uk-UA"/>
              </w:rPr>
              <w:t>Примітки</w:t>
            </w:r>
            <w:r w:rsidRPr="00433CA6" w:rsidDel="0080075A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61088D" w:rsidRPr="004C1373" w14:paraId="03184EBD" w14:textId="77777777" w:rsidTr="005C26E9">
        <w:trPr>
          <w:trHeight w:val="277"/>
        </w:trPr>
        <w:tc>
          <w:tcPr>
            <w:tcW w:w="135" w:type="pct"/>
            <w:vAlign w:val="center"/>
          </w:tcPr>
          <w:p w14:paraId="28F09742" w14:textId="37A29BF6" w:rsidR="004114E4" w:rsidRPr="004C1373" w:rsidRDefault="004114E4" w:rsidP="005C26E9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_GoBack" w:colFirst="0" w:colLast="14"/>
            <w:r w:rsidRPr="004C137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60" w:type="pct"/>
            <w:vAlign w:val="center"/>
          </w:tcPr>
          <w:p w14:paraId="4A4DE5B0" w14:textId="71B7FC27" w:rsidR="004114E4" w:rsidRPr="004C1373" w:rsidRDefault="004114E4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60" w:type="pct"/>
            <w:vAlign w:val="center"/>
          </w:tcPr>
          <w:p w14:paraId="401D98C1" w14:textId="2B966262" w:rsidR="004114E4" w:rsidRPr="004C1373" w:rsidRDefault="004114E4" w:rsidP="005C26E9">
            <w:pPr>
              <w:jc w:val="center"/>
              <w:rPr>
                <w:sz w:val="20"/>
                <w:szCs w:val="20"/>
                <w:lang w:val="uk-UA"/>
              </w:rPr>
            </w:pPr>
            <w:r w:rsidRPr="004C137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28" w:type="pct"/>
            <w:vAlign w:val="center"/>
          </w:tcPr>
          <w:p w14:paraId="4A79EF91" w14:textId="0B9EEDBC" w:rsidR="004114E4" w:rsidRPr="004C1373" w:rsidRDefault="004114E4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48" w:type="pct"/>
            <w:vAlign w:val="center"/>
          </w:tcPr>
          <w:p w14:paraId="038E02B3" w14:textId="22F4DB5F" w:rsidR="004114E4" w:rsidRDefault="00145FE5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5" w:type="pct"/>
            <w:vAlign w:val="center"/>
          </w:tcPr>
          <w:p w14:paraId="01F1FB7A" w14:textId="585D2B89" w:rsidR="004114E4" w:rsidRPr="004C1373" w:rsidRDefault="00145FE5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6" w:type="pct"/>
            <w:vAlign w:val="center"/>
          </w:tcPr>
          <w:p w14:paraId="42E86425" w14:textId="0C3C432B" w:rsidR="004114E4" w:rsidRPr="004C1373" w:rsidRDefault="00145FE5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70" w:type="pct"/>
            <w:vAlign w:val="center"/>
          </w:tcPr>
          <w:p w14:paraId="4D203543" w14:textId="3D8B3128" w:rsidR="004114E4" w:rsidRPr="004C1373" w:rsidRDefault="00145FE5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05" w:type="pct"/>
            <w:vAlign w:val="center"/>
          </w:tcPr>
          <w:p w14:paraId="2ADDD389" w14:textId="3ED105FA" w:rsidR="004114E4" w:rsidRDefault="00145FE5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06" w:type="pct"/>
            <w:vAlign w:val="center"/>
          </w:tcPr>
          <w:p w14:paraId="53D2702E" w14:textId="25622F20" w:rsidR="004114E4" w:rsidRDefault="00145FE5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25" w:type="pct"/>
            <w:vAlign w:val="center"/>
          </w:tcPr>
          <w:p w14:paraId="03516F11" w14:textId="731529D6" w:rsidR="004114E4" w:rsidRPr="004C1373" w:rsidRDefault="004114E4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45FE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2" w:type="pct"/>
            <w:vAlign w:val="center"/>
          </w:tcPr>
          <w:p w14:paraId="6856AA71" w14:textId="7185C41F" w:rsidR="004114E4" w:rsidRPr="004C1373" w:rsidRDefault="004114E4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45FE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94" w:type="pct"/>
            <w:vAlign w:val="center"/>
          </w:tcPr>
          <w:p w14:paraId="07F65A10" w14:textId="6FD45B31" w:rsidR="004114E4" w:rsidRDefault="004114E4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45FE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5" w:type="pct"/>
            <w:vAlign w:val="center"/>
          </w:tcPr>
          <w:p w14:paraId="22F8480E" w14:textId="580A1616" w:rsidR="004114E4" w:rsidRPr="004C1373" w:rsidRDefault="004114E4" w:rsidP="005C26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45FE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60" w:type="pct"/>
            <w:vAlign w:val="center"/>
          </w:tcPr>
          <w:p w14:paraId="433101B2" w14:textId="2BBEB40A" w:rsidR="004114E4" w:rsidRPr="00595FE0" w:rsidRDefault="004114E4" w:rsidP="005C26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595FE0">
              <w:rPr>
                <w:sz w:val="20"/>
                <w:szCs w:val="20"/>
                <w:lang w:val="en-US"/>
              </w:rPr>
              <w:t>5</w:t>
            </w:r>
          </w:p>
        </w:tc>
      </w:tr>
      <w:bookmarkEnd w:id="0"/>
      <w:tr w:rsidR="0061088D" w:rsidRPr="004C1373" w14:paraId="257ED824" w14:textId="77777777" w:rsidTr="0061088D">
        <w:trPr>
          <w:trHeight w:val="277"/>
        </w:trPr>
        <w:tc>
          <w:tcPr>
            <w:tcW w:w="135" w:type="pct"/>
            <w:vAlign w:val="center"/>
          </w:tcPr>
          <w:p w14:paraId="569166B3" w14:textId="417EEBD3" w:rsidR="004114E4" w:rsidRPr="004C1373" w:rsidRDefault="004114E4" w:rsidP="00433CA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vAlign w:val="center"/>
          </w:tcPr>
          <w:p w14:paraId="1D98A2A2" w14:textId="77777777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48E124F1" w14:textId="38CF8C41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0053052D" w14:textId="77777777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14:paraId="1630E8BE" w14:textId="77777777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</w:tcPr>
          <w:p w14:paraId="750FE0FA" w14:textId="5723DF0D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BFA37BD" w14:textId="64B45438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64A552E6" w14:textId="77777777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4393A63E" w14:textId="77777777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1EFB4B69" w14:textId="1B0901B8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14:paraId="114BD2EA" w14:textId="4B267FA2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938FD78" w14:textId="78A29C1C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52AB8E0B" w14:textId="77777777" w:rsidR="004114E4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8378EE9" w14:textId="007435ED" w:rsidR="004114E4" w:rsidRPr="004C1373" w:rsidRDefault="004114E4" w:rsidP="00433CA6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25A955AA" w14:textId="1F045780" w:rsidR="004114E4" w:rsidRPr="00433CA6" w:rsidRDefault="004114E4" w:rsidP="00433CA6">
            <w:pPr>
              <w:rPr>
                <w:sz w:val="20"/>
                <w:szCs w:val="20"/>
              </w:rPr>
            </w:pPr>
          </w:p>
        </w:tc>
      </w:tr>
    </w:tbl>
    <w:p w14:paraId="0F420787" w14:textId="4114BC94" w:rsidR="00F66136" w:rsidRPr="00C90DFF" w:rsidRDefault="00B86113" w:rsidP="00433CA6">
      <w:pPr>
        <w:pStyle w:val="a7"/>
        <w:jc w:val="both"/>
        <w:rPr>
          <w:sz w:val="20"/>
          <w:szCs w:val="20"/>
          <w:lang w:val="uk-UA"/>
        </w:rPr>
      </w:pPr>
      <w:r w:rsidRPr="00C90DFF">
        <w:rPr>
          <w:sz w:val="20"/>
          <w:szCs w:val="20"/>
          <w:lang w:val="uk-UA"/>
        </w:rPr>
        <w:t>*</w:t>
      </w:r>
      <w:r w:rsidR="00F66136" w:rsidRPr="00C90DFF">
        <w:rPr>
          <w:sz w:val="20"/>
          <w:szCs w:val="20"/>
          <w:lang w:val="uk-UA"/>
        </w:rPr>
        <w:t xml:space="preserve"> - </w:t>
      </w:r>
      <w:r w:rsidR="00107294" w:rsidRPr="00C90DFF">
        <w:rPr>
          <w:sz w:val="20"/>
          <w:szCs w:val="20"/>
          <w:lang w:val="uk-UA"/>
        </w:rPr>
        <w:t>приє</w:t>
      </w:r>
      <w:r w:rsidR="00747E79" w:rsidRPr="00C90DFF">
        <w:rPr>
          <w:sz w:val="20"/>
          <w:szCs w:val="20"/>
          <w:lang w:val="uk-UA"/>
        </w:rPr>
        <w:t xml:space="preserve">днана потужність, визначається виходячи з параметрів </w:t>
      </w:r>
      <w:r w:rsidR="00107294" w:rsidRPr="00C90DFF">
        <w:rPr>
          <w:sz w:val="20"/>
          <w:szCs w:val="20"/>
          <w:lang w:val="uk-UA"/>
        </w:rPr>
        <w:t>потужн</w:t>
      </w:r>
      <w:r w:rsidR="00747E79" w:rsidRPr="00C90DFF">
        <w:rPr>
          <w:sz w:val="20"/>
          <w:szCs w:val="20"/>
          <w:lang w:val="uk-UA"/>
        </w:rPr>
        <w:t>о</w:t>
      </w:r>
      <w:r w:rsidR="00107294" w:rsidRPr="00C90DFF">
        <w:rPr>
          <w:sz w:val="20"/>
          <w:szCs w:val="20"/>
          <w:lang w:val="uk-UA"/>
        </w:rPr>
        <w:t>ст</w:t>
      </w:r>
      <w:r w:rsidR="00747E79" w:rsidRPr="00C90DFF">
        <w:rPr>
          <w:sz w:val="20"/>
          <w:szCs w:val="20"/>
          <w:lang w:val="uk-UA"/>
        </w:rPr>
        <w:t>і</w:t>
      </w:r>
      <w:r w:rsidR="00107294" w:rsidRPr="00C90DFF">
        <w:rPr>
          <w:sz w:val="20"/>
          <w:szCs w:val="20"/>
          <w:lang w:val="uk-UA"/>
        </w:rPr>
        <w:t xml:space="preserve"> приєднаних</w:t>
      </w:r>
      <w:r w:rsidR="00747E79" w:rsidRPr="00C90DFF">
        <w:rPr>
          <w:sz w:val="20"/>
          <w:szCs w:val="20"/>
          <w:lang w:val="uk-UA"/>
        </w:rPr>
        <w:t xml:space="preserve"> до</w:t>
      </w:r>
      <w:r w:rsidR="00107294" w:rsidRPr="00C90DFF">
        <w:rPr>
          <w:sz w:val="20"/>
          <w:szCs w:val="20"/>
          <w:lang w:val="uk-UA"/>
        </w:rPr>
        <w:t xml:space="preserve"> </w:t>
      </w:r>
      <w:r w:rsidR="00747E79" w:rsidRPr="00C90DFF">
        <w:rPr>
          <w:sz w:val="20"/>
          <w:szCs w:val="20"/>
          <w:lang w:val="uk-UA"/>
        </w:rPr>
        <w:t xml:space="preserve">ТКО </w:t>
      </w:r>
      <w:r w:rsidR="00107294" w:rsidRPr="00C90DFF">
        <w:rPr>
          <w:sz w:val="20"/>
          <w:szCs w:val="20"/>
          <w:lang w:val="uk-UA"/>
        </w:rPr>
        <w:t>трансформаторів</w:t>
      </w:r>
      <w:r w:rsidR="00747E79" w:rsidRPr="00C90DFF">
        <w:rPr>
          <w:sz w:val="20"/>
          <w:szCs w:val="20"/>
          <w:lang w:val="uk-UA"/>
        </w:rPr>
        <w:t>/параметрів комутаційних апаратів по ТКО або, за відсутності цих даних/параметрів, розраховується та фіксується Сторонами в цьому Додатку виходячи з даних щодо середньорічного</w:t>
      </w:r>
      <w:r w:rsidR="004F6F90" w:rsidRPr="00C90DFF">
        <w:rPr>
          <w:sz w:val="20"/>
          <w:szCs w:val="20"/>
          <w:lang w:val="uk-UA"/>
        </w:rPr>
        <w:t xml:space="preserve"> (за даними календарного року, що передує  року укладанню цього договору) </w:t>
      </w:r>
      <w:r w:rsidR="00207395">
        <w:rPr>
          <w:sz w:val="20"/>
          <w:szCs w:val="20"/>
          <w:lang w:val="uk-UA"/>
        </w:rPr>
        <w:t xml:space="preserve">обсягу </w:t>
      </w:r>
      <w:proofErr w:type="spellStart"/>
      <w:r w:rsidR="00207395">
        <w:rPr>
          <w:sz w:val="20"/>
          <w:szCs w:val="20"/>
          <w:lang w:val="uk-UA"/>
        </w:rPr>
        <w:t>перетоків</w:t>
      </w:r>
      <w:proofErr w:type="spellEnd"/>
      <w:r w:rsidR="00747E79" w:rsidRPr="00C90DFF">
        <w:rPr>
          <w:sz w:val="20"/>
          <w:szCs w:val="20"/>
          <w:lang w:val="uk-UA"/>
        </w:rPr>
        <w:t xml:space="preserve"> електричної енергії за відповідною ТКО та </w:t>
      </w:r>
      <w:r w:rsidR="004F6F90" w:rsidRPr="00C90DFF">
        <w:rPr>
          <w:sz w:val="20"/>
          <w:szCs w:val="20"/>
          <w:lang w:val="uk-UA"/>
        </w:rPr>
        <w:t xml:space="preserve"> з урахуванням </w:t>
      </w:r>
      <w:r w:rsidR="00747E79" w:rsidRPr="00C90DFF">
        <w:rPr>
          <w:sz w:val="20"/>
          <w:szCs w:val="20"/>
          <w:lang w:val="uk-UA"/>
        </w:rPr>
        <w:t xml:space="preserve">8-годинного </w:t>
      </w:r>
      <w:r w:rsidR="004F6F90" w:rsidRPr="00C90DFF">
        <w:rPr>
          <w:sz w:val="20"/>
          <w:szCs w:val="20"/>
          <w:lang w:val="uk-UA"/>
        </w:rPr>
        <w:t>навантаження за нею протягом доби;</w:t>
      </w:r>
    </w:p>
    <w:p w14:paraId="303AC65A" w14:textId="53CAFB0E" w:rsidR="0080075A" w:rsidRPr="00C90DFF" w:rsidRDefault="00F66136" w:rsidP="00433CA6">
      <w:pPr>
        <w:pStyle w:val="a7"/>
        <w:jc w:val="both"/>
        <w:rPr>
          <w:sz w:val="20"/>
          <w:szCs w:val="20"/>
          <w:lang w:val="uk-UA"/>
        </w:rPr>
      </w:pPr>
      <w:r w:rsidRPr="00C90DFF">
        <w:rPr>
          <w:sz w:val="20"/>
          <w:szCs w:val="20"/>
          <w:lang w:val="uk-UA"/>
        </w:rPr>
        <w:t xml:space="preserve">** </w:t>
      </w:r>
      <w:r w:rsidR="00B86113" w:rsidRPr="00C90DFF">
        <w:rPr>
          <w:sz w:val="20"/>
          <w:szCs w:val="20"/>
          <w:lang w:val="uk-UA"/>
        </w:rPr>
        <w:t xml:space="preserve">- </w:t>
      </w:r>
      <w:r w:rsidR="0078629B" w:rsidRPr="00C90DFF">
        <w:rPr>
          <w:sz w:val="20"/>
          <w:szCs w:val="20"/>
          <w:lang w:val="uk-UA"/>
        </w:rPr>
        <w:t>розрахунок втрат електричної енергії та їх урахування при визначенні обсягів надання послуг  з розподілу електричної енергії виконується</w:t>
      </w:r>
      <w:r w:rsidR="00B86113" w:rsidRPr="00C90DFF">
        <w:rPr>
          <w:sz w:val="20"/>
          <w:szCs w:val="20"/>
          <w:lang w:val="uk-UA"/>
        </w:rPr>
        <w:t>, якщо</w:t>
      </w:r>
      <w:r w:rsidR="0052737C" w:rsidRPr="00C90DFF">
        <w:rPr>
          <w:sz w:val="20"/>
          <w:szCs w:val="20"/>
          <w:lang w:val="uk-UA"/>
        </w:rPr>
        <w:t xml:space="preserve"> </w:t>
      </w:r>
      <w:r w:rsidR="00B86113" w:rsidRPr="00C90DFF">
        <w:rPr>
          <w:sz w:val="20"/>
          <w:szCs w:val="20"/>
          <w:lang w:val="uk-UA"/>
        </w:rPr>
        <w:t xml:space="preserve">прилади </w:t>
      </w:r>
      <w:r w:rsidR="00DC2602" w:rsidRPr="00C90DFF">
        <w:rPr>
          <w:sz w:val="20"/>
          <w:szCs w:val="20"/>
          <w:lang w:val="uk-UA"/>
        </w:rPr>
        <w:t xml:space="preserve">обліку </w:t>
      </w:r>
      <w:r w:rsidR="00B86113" w:rsidRPr="00C90DFF">
        <w:rPr>
          <w:sz w:val="20"/>
          <w:szCs w:val="20"/>
          <w:lang w:val="uk-UA"/>
        </w:rPr>
        <w:t>та системи комерційного обліку</w:t>
      </w:r>
      <w:r w:rsidR="00BB5D6F" w:rsidRPr="00C90DFF">
        <w:rPr>
          <w:sz w:val="20"/>
          <w:szCs w:val="20"/>
          <w:lang w:val="uk-UA"/>
        </w:rPr>
        <w:t xml:space="preserve">, </w:t>
      </w:r>
      <w:r w:rsidR="00F2669A" w:rsidRPr="00C90DFF">
        <w:rPr>
          <w:sz w:val="20"/>
          <w:szCs w:val="20"/>
          <w:lang w:val="uk-UA"/>
        </w:rPr>
        <w:t>які зазначені в</w:t>
      </w:r>
      <w:r w:rsidR="00BB5D6F" w:rsidRPr="00C90DFF">
        <w:rPr>
          <w:sz w:val="20"/>
          <w:szCs w:val="20"/>
          <w:lang w:val="uk-UA"/>
        </w:rPr>
        <w:t xml:space="preserve"> Додатку№3 «Схема розташування </w:t>
      </w:r>
      <w:r w:rsidR="00C264BF" w:rsidRPr="00C90DFF">
        <w:rPr>
          <w:sz w:val="20"/>
          <w:szCs w:val="20"/>
          <w:lang w:val="uk-UA"/>
        </w:rPr>
        <w:t>приладів</w:t>
      </w:r>
      <w:r w:rsidR="00BB5D6F" w:rsidRPr="00C90DFF">
        <w:rPr>
          <w:sz w:val="20"/>
          <w:szCs w:val="20"/>
          <w:lang w:val="uk-UA"/>
        </w:rPr>
        <w:t xml:space="preserve"> комерційного обліку», </w:t>
      </w:r>
      <w:r w:rsidR="00B86113" w:rsidRPr="00C90DFF">
        <w:rPr>
          <w:sz w:val="20"/>
          <w:szCs w:val="20"/>
          <w:lang w:val="uk-UA"/>
        </w:rPr>
        <w:t xml:space="preserve"> знаходяться не на межі балансової належності</w:t>
      </w:r>
      <w:r w:rsidR="00BB5D6F" w:rsidRPr="00C90DFF">
        <w:rPr>
          <w:sz w:val="20"/>
          <w:szCs w:val="20"/>
          <w:lang w:val="uk-UA"/>
        </w:rPr>
        <w:t xml:space="preserve">. Розрахунок втрат виконується  у відповідності до </w:t>
      </w:r>
      <w:r w:rsidR="0080075A" w:rsidRPr="00C90DFF">
        <w:rPr>
          <w:sz w:val="20"/>
          <w:szCs w:val="20"/>
          <w:lang w:val="uk-UA"/>
        </w:rPr>
        <w:t xml:space="preserve"> </w:t>
      </w:r>
      <w:r w:rsidR="00F879D1" w:rsidRPr="00C90DFF">
        <w:rPr>
          <w:sz w:val="20"/>
          <w:szCs w:val="20"/>
          <w:lang w:val="uk-UA"/>
        </w:rPr>
        <w:t xml:space="preserve">Додатку №4 </w:t>
      </w:r>
      <w:r w:rsidR="00DC2602" w:rsidRPr="00C90DFF">
        <w:rPr>
          <w:sz w:val="20"/>
          <w:szCs w:val="20"/>
          <w:lang w:val="uk-UA"/>
        </w:rPr>
        <w:t>«</w:t>
      </w:r>
      <w:r w:rsidR="0068704E" w:rsidRPr="00C90DFF">
        <w:rPr>
          <w:sz w:val="20"/>
          <w:szCs w:val="20"/>
          <w:lang w:val="uk-UA"/>
        </w:rPr>
        <w:t>Поряд</w:t>
      </w:r>
      <w:r w:rsidR="00F879D1" w:rsidRPr="00C90DFF">
        <w:rPr>
          <w:sz w:val="20"/>
          <w:szCs w:val="20"/>
          <w:lang w:val="uk-UA"/>
        </w:rPr>
        <w:t>ок</w:t>
      </w:r>
      <w:r w:rsidR="0068704E" w:rsidRPr="00C90DFF">
        <w:rPr>
          <w:sz w:val="20"/>
          <w:szCs w:val="20"/>
          <w:lang w:val="uk-UA"/>
        </w:rPr>
        <w:t xml:space="preserve"> </w:t>
      </w:r>
      <w:r w:rsidR="0080075A" w:rsidRPr="00C90DFF">
        <w:rPr>
          <w:sz w:val="20"/>
          <w:szCs w:val="20"/>
          <w:lang w:val="uk-UA"/>
        </w:rPr>
        <w:t>розрахунку втрат електричної енергії в елементах електричних мереж</w:t>
      </w:r>
      <w:r w:rsidR="00DC2602" w:rsidRPr="00C90DFF">
        <w:rPr>
          <w:sz w:val="20"/>
          <w:szCs w:val="20"/>
          <w:lang w:val="uk-UA"/>
        </w:rPr>
        <w:t>»</w:t>
      </w:r>
      <w:r w:rsidR="0080075A" w:rsidRPr="00C90DFF">
        <w:rPr>
          <w:sz w:val="20"/>
          <w:szCs w:val="20"/>
          <w:lang w:val="uk-UA"/>
        </w:rPr>
        <w:t xml:space="preserve"> до цього Договору </w:t>
      </w:r>
    </w:p>
    <w:p w14:paraId="0B53440E" w14:textId="0DA6D980" w:rsidR="00CC2D3C" w:rsidRPr="00B86113" w:rsidRDefault="00CC2D3C" w:rsidP="00B86113">
      <w:pPr>
        <w:pStyle w:val="a7"/>
        <w:rPr>
          <w:lang w:val="uk-UA"/>
        </w:rPr>
      </w:pPr>
    </w:p>
    <w:tbl>
      <w:tblPr>
        <w:tblW w:w="10559" w:type="dxa"/>
        <w:tblCellSpacing w:w="22" w:type="dxa"/>
        <w:tblInd w:w="208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28"/>
        <w:gridCol w:w="263"/>
        <w:gridCol w:w="5168"/>
      </w:tblGrid>
      <w:tr w:rsidR="00CC2D3C" w:rsidRPr="006A14C5" w14:paraId="34BDFFF5" w14:textId="77777777" w:rsidTr="000A5023">
        <w:trPr>
          <w:trHeight w:val="207"/>
          <w:tblCellSpacing w:w="22" w:type="dxa"/>
        </w:trPr>
        <w:tc>
          <w:tcPr>
            <w:tcW w:w="2511" w:type="pct"/>
            <w:gridSpan w:val="2"/>
          </w:tcPr>
          <w:p w14:paraId="14668609" w14:textId="1BCBAD74" w:rsidR="00CC2D3C" w:rsidRPr="008801E4" w:rsidRDefault="00CC2D3C" w:rsidP="006D2BC8">
            <w:pPr>
              <w:pStyle w:val="a4"/>
              <w:rPr>
                <w:b/>
                <w:lang w:val="uk-UA"/>
              </w:rPr>
            </w:pPr>
            <w:r w:rsidRPr="008801E4">
              <w:rPr>
                <w:b/>
                <w:lang w:val="uk-UA"/>
              </w:rPr>
              <w:t>ОСР</w:t>
            </w:r>
            <w:r w:rsidR="00F879D1" w:rsidRPr="008801E4">
              <w:rPr>
                <w:b/>
                <w:lang w:val="uk-UA"/>
              </w:rPr>
              <w:t>-1</w:t>
            </w:r>
            <w:r w:rsidRPr="008801E4">
              <w:rPr>
                <w:b/>
                <w:lang w:val="uk-UA"/>
              </w:rPr>
              <w:t>:</w:t>
            </w:r>
          </w:p>
        </w:tc>
        <w:tc>
          <w:tcPr>
            <w:tcW w:w="2427" w:type="pct"/>
          </w:tcPr>
          <w:p w14:paraId="3C30BC8B" w14:textId="3C40211E" w:rsidR="00CC2D3C" w:rsidRPr="008801E4" w:rsidRDefault="00CC2D3C" w:rsidP="006D2BC8">
            <w:pPr>
              <w:pStyle w:val="a4"/>
              <w:rPr>
                <w:b/>
                <w:lang w:val="uk-UA"/>
              </w:rPr>
            </w:pPr>
            <w:r w:rsidRPr="008801E4">
              <w:rPr>
                <w:b/>
                <w:lang w:val="uk-UA"/>
              </w:rPr>
              <w:t>ОСР</w:t>
            </w:r>
            <w:r w:rsidR="00F879D1" w:rsidRPr="008801E4">
              <w:rPr>
                <w:b/>
                <w:lang w:val="uk-UA"/>
              </w:rPr>
              <w:t>-2</w:t>
            </w:r>
            <w:r w:rsidRPr="008801E4">
              <w:rPr>
                <w:b/>
                <w:lang w:val="uk-UA"/>
              </w:rPr>
              <w:t>:</w:t>
            </w:r>
          </w:p>
        </w:tc>
      </w:tr>
      <w:tr w:rsidR="00CC2D3C" w:rsidRPr="00DD2660" w14:paraId="3C5DE9B2" w14:textId="77777777" w:rsidTr="000A5023">
        <w:trPr>
          <w:trHeight w:val="1096"/>
          <w:tblCellSpacing w:w="22" w:type="dxa"/>
        </w:trPr>
        <w:tc>
          <w:tcPr>
            <w:tcW w:w="2407" w:type="pct"/>
            <w:hideMark/>
          </w:tcPr>
          <w:p w14:paraId="78111D36" w14:textId="77777777" w:rsidR="00CC2D3C" w:rsidRDefault="00CC2D3C" w:rsidP="006D2BC8">
            <w:pPr>
              <w:rPr>
                <w:lang w:val="uk-UA"/>
              </w:rPr>
            </w:pPr>
            <w:r w:rsidRPr="00CC2D3C">
              <w:rPr>
                <w:lang w:val="uk-UA"/>
              </w:rPr>
              <w:t>Генеральний директор</w:t>
            </w:r>
            <w:r>
              <w:rPr>
                <w:lang w:val="uk-UA"/>
              </w:rPr>
              <w:t xml:space="preserve"> ___________________ </w:t>
            </w:r>
          </w:p>
          <w:p w14:paraId="439A9E32" w14:textId="77777777" w:rsidR="00DD2660" w:rsidRDefault="00CC2D3C" w:rsidP="00DD2660">
            <w:pPr>
              <w:rPr>
                <w:lang w:val="uk-UA"/>
              </w:rPr>
            </w:pPr>
            <w:r>
              <w:rPr>
                <w:lang w:val="uk-UA"/>
              </w:rPr>
              <w:t>________________ / _________________ /</w:t>
            </w:r>
            <w:r w:rsidRPr="00DD2660">
              <w:rPr>
                <w:lang w:val="uk-UA"/>
              </w:rPr>
              <w:br/>
            </w:r>
            <w:r>
              <w:rPr>
                <w:lang w:val="uk-UA"/>
              </w:rPr>
              <w:t xml:space="preserve">           підпис                          П.І.Б.</w:t>
            </w:r>
          </w:p>
          <w:p w14:paraId="1DB3CE7D" w14:textId="77777777" w:rsidR="00CC2D3C" w:rsidRPr="00E07837" w:rsidRDefault="00CC2D3C" w:rsidP="00DD2660">
            <w:pPr>
              <w:rPr>
                <w:lang w:val="uk-UA"/>
              </w:rPr>
            </w:pPr>
            <w:r w:rsidRPr="00E07837">
              <w:rPr>
                <w:lang w:val="uk-UA"/>
              </w:rPr>
              <w:t xml:space="preserve">М. П. </w:t>
            </w:r>
          </w:p>
        </w:tc>
        <w:tc>
          <w:tcPr>
            <w:tcW w:w="2530" w:type="pct"/>
            <w:gridSpan w:val="2"/>
            <w:hideMark/>
          </w:tcPr>
          <w:p w14:paraId="16056196" w14:textId="77777777" w:rsidR="00CC2D3C" w:rsidRDefault="00CC2D3C" w:rsidP="006D2BC8">
            <w:r>
              <w:rPr>
                <w:lang w:val="uk-UA"/>
              </w:rPr>
              <w:t xml:space="preserve">    Керівник</w:t>
            </w:r>
            <w:r>
              <w:t xml:space="preserve"> __________________________</w:t>
            </w:r>
            <w:r w:rsidRPr="00E07837">
              <w:br/>
            </w:r>
            <w:r>
              <w:rPr>
                <w:lang w:val="uk-UA"/>
              </w:rPr>
              <w:t xml:space="preserve">    </w:t>
            </w:r>
            <w:r w:rsidRPr="00E07837">
              <w:t>________________</w:t>
            </w:r>
            <w:r>
              <w:rPr>
                <w:lang w:val="uk-UA"/>
              </w:rPr>
              <w:t xml:space="preserve"> / </w:t>
            </w:r>
            <w:r w:rsidRPr="00E07837">
              <w:t>_______</w:t>
            </w:r>
            <w:r>
              <w:t>_</w:t>
            </w:r>
            <w:r>
              <w:rPr>
                <w:lang w:val="uk-UA"/>
              </w:rPr>
              <w:t>__________  /</w:t>
            </w:r>
          </w:p>
          <w:p w14:paraId="677D789A" w14:textId="77777777" w:rsidR="00DD2660" w:rsidRDefault="00CC2D3C" w:rsidP="00DD2660">
            <w:r>
              <w:rPr>
                <w:lang w:val="uk-UA"/>
              </w:rPr>
              <w:t xml:space="preserve">         п</w:t>
            </w:r>
            <w:r w:rsidRPr="00DD2660">
              <w:rPr>
                <w:lang w:val="uk-UA"/>
              </w:rPr>
              <w:t xml:space="preserve">ідпис                                </w:t>
            </w:r>
            <w:r w:rsidRPr="00E07837">
              <w:t>П.І.Б.</w:t>
            </w:r>
          </w:p>
          <w:p w14:paraId="5388A63A" w14:textId="77777777" w:rsidR="00CC2D3C" w:rsidRPr="00DD2660" w:rsidRDefault="00DD2660" w:rsidP="00DD2660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CC2D3C" w:rsidRPr="00E07837">
              <w:rPr>
                <w:lang w:val="uk-UA"/>
              </w:rPr>
              <w:t>М. П.</w:t>
            </w:r>
          </w:p>
        </w:tc>
      </w:tr>
    </w:tbl>
    <w:p w14:paraId="79DB1758" w14:textId="77777777" w:rsidR="001F7C44" w:rsidRPr="009A1B05" w:rsidRDefault="001F7C44" w:rsidP="000A5023">
      <w:pPr>
        <w:tabs>
          <w:tab w:val="left" w:pos="2647"/>
          <w:tab w:val="left" w:pos="5280"/>
        </w:tabs>
        <w:rPr>
          <w:color w:val="FF0000"/>
          <w:lang w:val="en-US"/>
        </w:rPr>
      </w:pPr>
    </w:p>
    <w:sectPr w:rsidR="001F7C44" w:rsidRPr="009A1B05" w:rsidSect="00B21C87">
      <w:pgSz w:w="16838" w:h="11906" w:orient="landscape"/>
      <w:pgMar w:top="709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0F71"/>
    <w:multiLevelType w:val="hybridMultilevel"/>
    <w:tmpl w:val="BB880700"/>
    <w:lvl w:ilvl="0" w:tplc="7F36A37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1D8"/>
    <w:multiLevelType w:val="hybridMultilevel"/>
    <w:tmpl w:val="3B5A6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FA"/>
    <w:rsid w:val="00006961"/>
    <w:rsid w:val="00040FC2"/>
    <w:rsid w:val="00067A6A"/>
    <w:rsid w:val="00080D09"/>
    <w:rsid w:val="000A5023"/>
    <w:rsid w:val="000F7FAE"/>
    <w:rsid w:val="00100F20"/>
    <w:rsid w:val="00107294"/>
    <w:rsid w:val="00145FE5"/>
    <w:rsid w:val="001627BB"/>
    <w:rsid w:val="00167D2D"/>
    <w:rsid w:val="00173513"/>
    <w:rsid w:val="00176FC3"/>
    <w:rsid w:val="00177208"/>
    <w:rsid w:val="0018252E"/>
    <w:rsid w:val="0018571A"/>
    <w:rsid w:val="001876FC"/>
    <w:rsid w:val="001A6C48"/>
    <w:rsid w:val="001B4202"/>
    <w:rsid w:val="001D3F50"/>
    <w:rsid w:val="001F7C44"/>
    <w:rsid w:val="00207395"/>
    <w:rsid w:val="0025545D"/>
    <w:rsid w:val="002E413B"/>
    <w:rsid w:val="00301752"/>
    <w:rsid w:val="003431B5"/>
    <w:rsid w:val="00397C04"/>
    <w:rsid w:val="003A681A"/>
    <w:rsid w:val="003C371C"/>
    <w:rsid w:val="003D5AA9"/>
    <w:rsid w:val="003F3F8B"/>
    <w:rsid w:val="004114E4"/>
    <w:rsid w:val="00425042"/>
    <w:rsid w:val="00430947"/>
    <w:rsid w:val="00433CA6"/>
    <w:rsid w:val="0046566C"/>
    <w:rsid w:val="004C1373"/>
    <w:rsid w:val="004E7C53"/>
    <w:rsid w:val="004F6F90"/>
    <w:rsid w:val="0052737C"/>
    <w:rsid w:val="00535588"/>
    <w:rsid w:val="005509A1"/>
    <w:rsid w:val="00566E77"/>
    <w:rsid w:val="00580AC5"/>
    <w:rsid w:val="00584BE3"/>
    <w:rsid w:val="00595FE0"/>
    <w:rsid w:val="005A1BE4"/>
    <w:rsid w:val="005C26E9"/>
    <w:rsid w:val="005F2D43"/>
    <w:rsid w:val="0060330D"/>
    <w:rsid w:val="0061088D"/>
    <w:rsid w:val="00637874"/>
    <w:rsid w:val="0064349F"/>
    <w:rsid w:val="0066229B"/>
    <w:rsid w:val="006748F3"/>
    <w:rsid w:val="0068704E"/>
    <w:rsid w:val="006B30F6"/>
    <w:rsid w:val="006D2BC8"/>
    <w:rsid w:val="006F1244"/>
    <w:rsid w:val="00703729"/>
    <w:rsid w:val="00747E79"/>
    <w:rsid w:val="00752CA6"/>
    <w:rsid w:val="007844C8"/>
    <w:rsid w:val="0078629B"/>
    <w:rsid w:val="007F0D99"/>
    <w:rsid w:val="0080075A"/>
    <w:rsid w:val="00841CF6"/>
    <w:rsid w:val="00876B19"/>
    <w:rsid w:val="008776C5"/>
    <w:rsid w:val="008801E4"/>
    <w:rsid w:val="00890338"/>
    <w:rsid w:val="00890B0D"/>
    <w:rsid w:val="008A7489"/>
    <w:rsid w:val="008D09A2"/>
    <w:rsid w:val="0091505C"/>
    <w:rsid w:val="00943B65"/>
    <w:rsid w:val="009A1B05"/>
    <w:rsid w:val="00A61F16"/>
    <w:rsid w:val="00A77BB4"/>
    <w:rsid w:val="00A8635D"/>
    <w:rsid w:val="00A903F2"/>
    <w:rsid w:val="00AB5FBA"/>
    <w:rsid w:val="00B21C87"/>
    <w:rsid w:val="00B521C5"/>
    <w:rsid w:val="00B56CFF"/>
    <w:rsid w:val="00B632E5"/>
    <w:rsid w:val="00B66773"/>
    <w:rsid w:val="00B86113"/>
    <w:rsid w:val="00BB5D6F"/>
    <w:rsid w:val="00C15B17"/>
    <w:rsid w:val="00C264BF"/>
    <w:rsid w:val="00C44489"/>
    <w:rsid w:val="00C90DFF"/>
    <w:rsid w:val="00CC2D3C"/>
    <w:rsid w:val="00D2053F"/>
    <w:rsid w:val="00D45058"/>
    <w:rsid w:val="00D974AE"/>
    <w:rsid w:val="00D97902"/>
    <w:rsid w:val="00DC2602"/>
    <w:rsid w:val="00DD2660"/>
    <w:rsid w:val="00F004F1"/>
    <w:rsid w:val="00F02D70"/>
    <w:rsid w:val="00F25B7B"/>
    <w:rsid w:val="00F2669A"/>
    <w:rsid w:val="00F355EE"/>
    <w:rsid w:val="00F54FFA"/>
    <w:rsid w:val="00F6599E"/>
    <w:rsid w:val="00F66136"/>
    <w:rsid w:val="00F66E5C"/>
    <w:rsid w:val="00F879D1"/>
    <w:rsid w:val="00FA5413"/>
    <w:rsid w:val="00FD17E4"/>
    <w:rsid w:val="00FD41AA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34BE"/>
  <w15:docId w15:val="{7108E62D-0F42-418D-B062-CCC2F5E0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FF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41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97C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C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86113"/>
    <w:pPr>
      <w:ind w:left="720"/>
      <w:contextualSpacing/>
    </w:pPr>
  </w:style>
  <w:style w:type="paragraph" w:styleId="a8">
    <w:name w:val="Revision"/>
    <w:hidden/>
    <w:uiPriority w:val="99"/>
    <w:semiHidden/>
    <w:rsid w:val="00890B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EF2232E82F24C8245EA5F7885B52D" ma:contentTypeVersion="0" ma:contentTypeDescription="Создание документа." ma:contentTypeScope="" ma:versionID="1f06d8faacb862fa4d7438c22c529b28">
  <xsd:schema xmlns:xsd="http://www.w3.org/2001/XMLSchema" xmlns:xs="http://www.w3.org/2001/XMLSchema" xmlns:p="http://schemas.microsoft.com/office/2006/metadata/properties" xmlns:ns2="4ae6f411-1e4a-481f-b2ae-0e453846d8ca" targetNamespace="http://schemas.microsoft.com/office/2006/metadata/properties" ma:root="true" ma:fieldsID="bcb9d075dfd29433a85b1e8ed88a6a87" ns2:_="">
    <xsd:import namespace="4ae6f411-1e4a-481f-b2ae-0e453846d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f411-1e4a-481f-b2ae-0e453846d8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e6f411-1e4a-481f-b2ae-0e453846d8ca">7UCEKCRN6HJT-1323915939-520</_dlc_DocId>
    <_dlc_DocIdUrl xmlns="4ae6f411-1e4a-481f-b2ae-0e453846d8ca">
      <Url>http://workspaces.dtek.com/dtek/dtekseti/odir/commercial_operations/_layouts/DocIdRedir.aspx?ID=7UCEKCRN6HJT-1323915939-520</Url>
      <Description>7UCEKCRN6HJT-1323915939-520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E3AD0-136F-4317-928B-9B89E0C37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6f411-1e4a-481f-b2ae-0e453846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F1726-5209-4DC2-B236-A1DFAC9E69E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ae6f411-1e4a-481f-b2ae-0e453846d8ca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58DB08-8010-427F-BE3B-13EFA3DE27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2A9B7F-548A-45B4-BB00-5EEE2CE598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63A2CC-6BEF-4BAB-85E1-B0541FEA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lunin@i.ua</dc:creator>
  <cp:keywords/>
  <dc:description/>
  <cp:lastModifiedBy>Tsygankova Natalya V.</cp:lastModifiedBy>
  <cp:revision>49</cp:revision>
  <cp:lastPrinted>2019-12-13T09:40:00Z</cp:lastPrinted>
  <dcterms:created xsi:type="dcterms:W3CDTF">2019-12-13T11:30:00Z</dcterms:created>
  <dcterms:modified xsi:type="dcterms:W3CDTF">2020-02-24T17:28:00Z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0x010100838EF2232E82F24C8245EA5F7885B52D</vt:lpwstr>
  </property>
  <property fmtid="{D5CDD505-2E9C-101B-9397-08002B2CF9AE}" pid="3" name="_dlc_DocIdItemGuid">
    <vt:lpwstr>6d70032a-7fc8-43b4-aa57-ffbdf8708b57</vt:lpwstr>
  </property>
</Properties>
</file>